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FCD" w:rsidRDefault="008C558A" w:rsidP="00277B3A">
      <w:pPr>
        <w:ind w:left="-993"/>
        <w:jc w:val="center"/>
        <w:rPr>
          <w:color w:val="0070C0"/>
          <w:sz w:val="32"/>
          <w:szCs w:val="32"/>
          <w:u w:val="single"/>
        </w:rPr>
      </w:pPr>
      <w:r>
        <w:rPr>
          <w:color w:val="0070C0"/>
          <w:sz w:val="32"/>
          <w:szCs w:val="32"/>
          <w:u w:val="single"/>
        </w:rPr>
        <w:t>RE</w:t>
      </w:r>
      <w:r w:rsidR="0089269A" w:rsidRPr="0089269A">
        <w:rPr>
          <w:color w:val="0070C0"/>
          <w:sz w:val="32"/>
          <w:szCs w:val="32"/>
          <w:u w:val="single"/>
        </w:rPr>
        <w:t xml:space="preserve"> Vision – </w:t>
      </w:r>
      <w:r w:rsidR="00E61DD6">
        <w:rPr>
          <w:color w:val="0070C0"/>
          <w:sz w:val="32"/>
          <w:szCs w:val="32"/>
          <w:u w:val="single"/>
        </w:rPr>
        <w:t xml:space="preserve">The </w:t>
      </w:r>
      <w:r w:rsidR="00F20D02">
        <w:rPr>
          <w:color w:val="0070C0"/>
          <w:sz w:val="32"/>
          <w:szCs w:val="32"/>
          <w:u w:val="single"/>
        </w:rPr>
        <w:t>Drivers</w:t>
      </w:r>
    </w:p>
    <w:p w:rsidR="0089269A" w:rsidRDefault="0089269A" w:rsidP="0089269A">
      <w:pPr>
        <w:jc w:val="center"/>
        <w:rPr>
          <w:color w:val="0070C0"/>
          <w:sz w:val="32"/>
          <w:szCs w:val="32"/>
          <w:u w:val="single"/>
        </w:rPr>
      </w:pPr>
      <w:r w:rsidRPr="0089269A">
        <w:rPr>
          <w:noProof/>
          <w:color w:val="0070C0"/>
          <w:sz w:val="32"/>
          <w:szCs w:val="32"/>
        </w:rPr>
        <w:drawing>
          <wp:anchor distT="0" distB="0" distL="114300" distR="114300" simplePos="0" relativeHeight="251658240" behindDoc="1" locked="0" layoutInCell="1" allowOverlap="1" wp14:anchorId="48DDC095">
            <wp:simplePos x="0" y="0"/>
            <wp:positionH relativeFrom="column">
              <wp:posOffset>2465070</wp:posOffset>
            </wp:positionH>
            <wp:positionV relativeFrom="paragraph">
              <wp:posOffset>164465</wp:posOffset>
            </wp:positionV>
            <wp:extent cx="415290" cy="632460"/>
            <wp:effectExtent l="0" t="0" r="3810" b="0"/>
            <wp:wrapTight wrapText="bothSides">
              <wp:wrapPolygon edited="0">
                <wp:start x="0" y="0"/>
                <wp:lineTo x="0" y="20819"/>
                <wp:lineTo x="20807" y="20819"/>
                <wp:lineTo x="208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5290" cy="632460"/>
                    </a:xfrm>
                    <a:prstGeom prst="rect">
                      <a:avLst/>
                    </a:prstGeom>
                    <a:noFill/>
                  </pic:spPr>
                </pic:pic>
              </a:graphicData>
            </a:graphic>
            <wp14:sizeRelH relativeFrom="page">
              <wp14:pctWidth>0</wp14:pctWidth>
            </wp14:sizeRelH>
            <wp14:sizeRelV relativeFrom="page">
              <wp14:pctHeight>0</wp14:pctHeight>
            </wp14:sizeRelV>
          </wp:anchor>
        </w:drawing>
      </w:r>
    </w:p>
    <w:p w:rsidR="00277B3A" w:rsidRDefault="00277B3A" w:rsidP="00277B3A">
      <w:pPr>
        <w:ind w:left="-993"/>
        <w:jc w:val="center"/>
      </w:pPr>
    </w:p>
    <w:p w:rsidR="00277B3A" w:rsidRDefault="00277B3A" w:rsidP="00277B3A">
      <w:pPr>
        <w:ind w:left="-993"/>
        <w:jc w:val="center"/>
      </w:pPr>
    </w:p>
    <w:p w:rsidR="00536FF5" w:rsidRDefault="00536FF5" w:rsidP="00277B3A">
      <w:pPr>
        <w:ind w:left="-993"/>
        <w:jc w:val="center"/>
      </w:pPr>
    </w:p>
    <w:p w:rsidR="00E800AC" w:rsidRPr="00536FF5" w:rsidRDefault="00A6162D" w:rsidP="00E800AC">
      <w:pPr>
        <w:ind w:left="-993"/>
        <w:jc w:val="center"/>
        <w:rPr>
          <w:rFonts w:cstheme="minorHAnsi"/>
          <w:sz w:val="24"/>
          <w:szCs w:val="24"/>
          <w:shd w:val="clear" w:color="auto" w:fill="FFFFFF"/>
        </w:rPr>
      </w:pPr>
      <w:r w:rsidRPr="00536FF5">
        <w:rPr>
          <w:rFonts w:cstheme="minorHAnsi"/>
          <w:sz w:val="24"/>
          <w:szCs w:val="24"/>
          <w:shd w:val="clear" w:color="auto" w:fill="FFFFFF"/>
        </w:rPr>
        <w:t>At Jump Primary School, the children are at the heart of our curriculum. </w:t>
      </w:r>
      <w:r w:rsidRPr="00536FF5">
        <w:rPr>
          <w:rFonts w:cstheme="minorHAnsi"/>
          <w:b/>
          <w:bCs/>
          <w:sz w:val="24"/>
          <w:szCs w:val="24"/>
          <w:shd w:val="clear" w:color="auto" w:fill="FFFFFF"/>
        </w:rPr>
        <w:t xml:space="preserve">We want all our children to develop the skills, knowledge and understanding to lead </w:t>
      </w:r>
      <w:r w:rsidR="008A7225" w:rsidRPr="00536FF5">
        <w:rPr>
          <w:rFonts w:cstheme="minorHAnsi"/>
          <w:b/>
          <w:bCs/>
          <w:sz w:val="24"/>
          <w:szCs w:val="24"/>
          <w:shd w:val="clear" w:color="auto" w:fill="FFFFFF"/>
        </w:rPr>
        <w:t xml:space="preserve">confident, </w:t>
      </w:r>
      <w:r w:rsidRPr="00536FF5">
        <w:rPr>
          <w:rFonts w:cstheme="minorHAnsi"/>
          <w:b/>
          <w:bCs/>
          <w:sz w:val="24"/>
          <w:szCs w:val="24"/>
          <w:shd w:val="clear" w:color="auto" w:fill="FFFFFF"/>
        </w:rPr>
        <w:t>happy and fulfilled li</w:t>
      </w:r>
      <w:r w:rsidR="00850FFC" w:rsidRPr="00536FF5">
        <w:rPr>
          <w:rFonts w:cstheme="minorHAnsi"/>
          <w:b/>
          <w:bCs/>
          <w:sz w:val="24"/>
          <w:szCs w:val="24"/>
          <w:shd w:val="clear" w:color="auto" w:fill="FFFFFF"/>
        </w:rPr>
        <w:t>v</w:t>
      </w:r>
      <w:r w:rsidRPr="00536FF5">
        <w:rPr>
          <w:rFonts w:cstheme="minorHAnsi"/>
          <w:b/>
          <w:bCs/>
          <w:sz w:val="24"/>
          <w:szCs w:val="24"/>
          <w:shd w:val="clear" w:color="auto" w:fill="FFFFFF"/>
        </w:rPr>
        <w:t>e</w:t>
      </w:r>
      <w:r w:rsidR="00850FFC" w:rsidRPr="00536FF5">
        <w:rPr>
          <w:rFonts w:cstheme="minorHAnsi"/>
          <w:b/>
          <w:bCs/>
          <w:sz w:val="24"/>
          <w:szCs w:val="24"/>
          <w:shd w:val="clear" w:color="auto" w:fill="FFFFFF"/>
        </w:rPr>
        <w:t>s</w:t>
      </w:r>
      <w:r w:rsidRPr="00536FF5">
        <w:rPr>
          <w:rFonts w:cstheme="minorHAnsi"/>
          <w:sz w:val="24"/>
          <w:szCs w:val="24"/>
          <w:shd w:val="clear" w:color="auto" w:fill="FFFFFF"/>
        </w:rPr>
        <w:t>. We believe that every child should have the opportunity to develop and build their self-</w:t>
      </w:r>
      <w:r w:rsidR="008A7225" w:rsidRPr="00536FF5">
        <w:rPr>
          <w:rFonts w:cstheme="minorHAnsi"/>
          <w:sz w:val="24"/>
          <w:szCs w:val="24"/>
          <w:shd w:val="clear" w:color="auto" w:fill="FFFFFF"/>
        </w:rPr>
        <w:t>esteem</w:t>
      </w:r>
      <w:r w:rsidRPr="00536FF5">
        <w:rPr>
          <w:rFonts w:cstheme="minorHAnsi"/>
          <w:sz w:val="24"/>
          <w:szCs w:val="24"/>
          <w:shd w:val="clear" w:color="auto" w:fill="FFFFFF"/>
        </w:rPr>
        <w:t xml:space="preserve"> and self-confidence.</w:t>
      </w:r>
    </w:p>
    <w:p w:rsidR="00C50E5D" w:rsidRPr="00536FF5" w:rsidRDefault="00C50E5D" w:rsidP="00E800AC">
      <w:pPr>
        <w:ind w:left="-993"/>
        <w:jc w:val="center"/>
        <w:rPr>
          <w:rFonts w:cstheme="minorHAnsi"/>
          <w:color w:val="FF0000"/>
          <w:sz w:val="24"/>
          <w:szCs w:val="24"/>
          <w:shd w:val="clear" w:color="auto" w:fill="FFFFFF"/>
        </w:rPr>
      </w:pPr>
    </w:p>
    <w:p w:rsidR="00557C83" w:rsidRPr="00536FF5" w:rsidRDefault="00E800AC" w:rsidP="00A71C5D">
      <w:pPr>
        <w:ind w:left="-993"/>
        <w:jc w:val="center"/>
        <w:rPr>
          <w:rFonts w:eastAsia="Times New Roman" w:cstheme="minorHAnsi"/>
          <w:sz w:val="24"/>
          <w:szCs w:val="24"/>
          <w:lang w:eastAsia="en-GB"/>
        </w:rPr>
      </w:pPr>
      <w:r w:rsidRPr="00536FF5">
        <w:rPr>
          <w:rFonts w:eastAsia="Times New Roman" w:cstheme="minorHAnsi"/>
          <w:sz w:val="24"/>
          <w:szCs w:val="24"/>
          <w:lang w:eastAsia="en-GB"/>
        </w:rPr>
        <w:t xml:space="preserve">The RE curriculum has been carefully designed </w:t>
      </w:r>
      <w:r w:rsidR="008A7225" w:rsidRPr="00536FF5">
        <w:rPr>
          <w:rFonts w:eastAsia="Times New Roman" w:cstheme="minorHAnsi"/>
          <w:sz w:val="24"/>
          <w:szCs w:val="24"/>
          <w:lang w:eastAsia="en-GB"/>
        </w:rPr>
        <w:t xml:space="preserve">and planned </w:t>
      </w:r>
      <w:r w:rsidRPr="00536FF5">
        <w:rPr>
          <w:rFonts w:eastAsia="Times New Roman" w:cstheme="minorHAnsi"/>
          <w:sz w:val="24"/>
          <w:szCs w:val="24"/>
          <w:lang w:eastAsia="en-GB"/>
        </w:rPr>
        <w:t xml:space="preserve">with </w:t>
      </w:r>
      <w:r w:rsidR="008A7225" w:rsidRPr="00536FF5">
        <w:rPr>
          <w:rFonts w:eastAsia="Times New Roman" w:cstheme="minorHAnsi"/>
          <w:sz w:val="24"/>
          <w:szCs w:val="24"/>
          <w:lang w:eastAsia="en-GB"/>
        </w:rPr>
        <w:t>the school’s</w:t>
      </w:r>
      <w:r w:rsidRPr="00536FF5">
        <w:rPr>
          <w:rFonts w:eastAsia="Times New Roman" w:cstheme="minorHAnsi"/>
          <w:sz w:val="24"/>
          <w:szCs w:val="24"/>
          <w:lang w:eastAsia="en-GB"/>
        </w:rPr>
        <w:t xml:space="preserve"> vision </w:t>
      </w:r>
      <w:r w:rsidR="008A7225" w:rsidRPr="00536FF5">
        <w:rPr>
          <w:rFonts w:eastAsia="Times New Roman" w:cstheme="minorHAnsi"/>
          <w:sz w:val="24"/>
          <w:szCs w:val="24"/>
          <w:lang w:eastAsia="en-GB"/>
        </w:rPr>
        <w:t xml:space="preserve">at its heart. Lessons are </w:t>
      </w:r>
      <w:r w:rsidR="00A71C5D" w:rsidRPr="00536FF5">
        <w:rPr>
          <w:rFonts w:eastAsia="Times New Roman" w:cstheme="minorHAnsi"/>
          <w:sz w:val="24"/>
          <w:szCs w:val="24"/>
          <w:lang w:eastAsia="en-GB"/>
        </w:rPr>
        <w:t>thoughtfully</w:t>
      </w:r>
      <w:r w:rsidR="008A7225" w:rsidRPr="00536FF5">
        <w:rPr>
          <w:rFonts w:eastAsia="Times New Roman" w:cstheme="minorHAnsi"/>
          <w:sz w:val="24"/>
          <w:szCs w:val="24"/>
          <w:lang w:eastAsia="en-GB"/>
        </w:rPr>
        <w:t xml:space="preserve"> planned, in accordance with the Barnsley Agreed Syllabus, to</w:t>
      </w:r>
      <w:r w:rsidRPr="00536FF5">
        <w:rPr>
          <w:rFonts w:eastAsia="Times New Roman" w:cstheme="minorHAnsi"/>
          <w:sz w:val="24"/>
          <w:szCs w:val="24"/>
          <w:lang w:eastAsia="en-GB"/>
        </w:rPr>
        <w:t xml:space="preserve"> </w:t>
      </w:r>
      <w:r w:rsidR="008A7225" w:rsidRPr="00536FF5">
        <w:rPr>
          <w:rFonts w:eastAsia="Times New Roman" w:cstheme="minorHAnsi"/>
          <w:sz w:val="24"/>
          <w:szCs w:val="24"/>
          <w:lang w:eastAsia="en-GB"/>
        </w:rPr>
        <w:t>deliver the</w:t>
      </w:r>
      <w:r w:rsidRPr="00536FF5">
        <w:rPr>
          <w:rFonts w:eastAsia="Times New Roman" w:cstheme="minorHAnsi"/>
          <w:sz w:val="24"/>
          <w:szCs w:val="24"/>
          <w:lang w:eastAsia="en-GB"/>
        </w:rPr>
        <w:t xml:space="preserve"> knowledge and skills our children need to be self-aware and take advantage of </w:t>
      </w:r>
      <w:r w:rsidR="008A7225" w:rsidRPr="00536FF5">
        <w:rPr>
          <w:rFonts w:eastAsia="Times New Roman" w:cstheme="minorHAnsi"/>
          <w:sz w:val="24"/>
          <w:szCs w:val="24"/>
          <w:lang w:eastAsia="en-GB"/>
        </w:rPr>
        <w:t>opportunities</w:t>
      </w:r>
      <w:r w:rsidR="00557C83" w:rsidRPr="00536FF5">
        <w:rPr>
          <w:rFonts w:eastAsia="Times New Roman" w:cstheme="minorHAnsi"/>
          <w:sz w:val="24"/>
          <w:szCs w:val="24"/>
          <w:lang w:eastAsia="en-GB"/>
        </w:rPr>
        <w:t xml:space="preserve"> to develop essential life skills that promote a </w:t>
      </w:r>
      <w:r w:rsidRPr="00536FF5">
        <w:rPr>
          <w:rFonts w:eastAsia="Times New Roman" w:cstheme="minorHAnsi"/>
          <w:sz w:val="24"/>
          <w:szCs w:val="24"/>
          <w:lang w:eastAsia="en-GB"/>
        </w:rPr>
        <w:t>responsib</w:t>
      </w:r>
      <w:r w:rsidR="00557C83" w:rsidRPr="00536FF5">
        <w:rPr>
          <w:rFonts w:eastAsia="Times New Roman" w:cstheme="minorHAnsi"/>
          <w:sz w:val="24"/>
          <w:szCs w:val="24"/>
          <w:lang w:eastAsia="en-GB"/>
        </w:rPr>
        <w:t>le approach</w:t>
      </w:r>
      <w:r w:rsidRPr="00536FF5">
        <w:rPr>
          <w:rFonts w:eastAsia="Times New Roman" w:cstheme="minorHAnsi"/>
          <w:sz w:val="24"/>
          <w:szCs w:val="24"/>
          <w:lang w:eastAsia="en-GB"/>
        </w:rPr>
        <w:t xml:space="preserve"> </w:t>
      </w:r>
      <w:r w:rsidR="00557C83" w:rsidRPr="00536FF5">
        <w:rPr>
          <w:rFonts w:eastAsia="Times New Roman" w:cstheme="minorHAnsi"/>
          <w:sz w:val="24"/>
          <w:szCs w:val="24"/>
          <w:lang w:eastAsia="en-GB"/>
        </w:rPr>
        <w:t>to the</w:t>
      </w:r>
      <w:r w:rsidRPr="00536FF5">
        <w:rPr>
          <w:rFonts w:eastAsia="Times New Roman" w:cstheme="minorHAnsi"/>
          <w:sz w:val="24"/>
          <w:szCs w:val="24"/>
          <w:lang w:eastAsia="en-GB"/>
        </w:rPr>
        <w:t xml:space="preserve"> experiences of later life</w:t>
      </w:r>
      <w:r w:rsidR="00557C83" w:rsidRPr="00536FF5">
        <w:rPr>
          <w:rFonts w:eastAsia="Times New Roman" w:cstheme="minorHAnsi"/>
          <w:sz w:val="24"/>
          <w:szCs w:val="24"/>
          <w:lang w:eastAsia="en-GB"/>
        </w:rPr>
        <w:t>.</w:t>
      </w:r>
    </w:p>
    <w:p w:rsidR="00A71C5D" w:rsidRPr="00536FF5" w:rsidRDefault="00A71C5D" w:rsidP="00A71C5D">
      <w:pPr>
        <w:ind w:left="-993"/>
        <w:jc w:val="center"/>
        <w:rPr>
          <w:rFonts w:eastAsia="Times New Roman" w:cstheme="minorHAnsi"/>
          <w:sz w:val="24"/>
          <w:szCs w:val="24"/>
          <w:lang w:eastAsia="en-GB"/>
        </w:rPr>
      </w:pPr>
    </w:p>
    <w:p w:rsidR="000B34E9" w:rsidRPr="00536FF5" w:rsidRDefault="00461A5F" w:rsidP="00A71C5D">
      <w:pPr>
        <w:ind w:left="-993"/>
        <w:jc w:val="center"/>
        <w:rPr>
          <w:rFonts w:eastAsia="Times New Roman" w:cstheme="minorHAnsi"/>
          <w:sz w:val="24"/>
          <w:szCs w:val="24"/>
          <w:lang w:eastAsia="en-GB"/>
        </w:rPr>
      </w:pPr>
      <w:r w:rsidRPr="00536FF5">
        <w:rPr>
          <w:rFonts w:cstheme="minorHAnsi"/>
          <w:sz w:val="24"/>
          <w:szCs w:val="24"/>
        </w:rPr>
        <w:t>From</w:t>
      </w:r>
      <w:r w:rsidR="00F225D2" w:rsidRPr="00536FF5">
        <w:rPr>
          <w:rFonts w:cstheme="minorHAnsi"/>
          <w:sz w:val="24"/>
          <w:szCs w:val="24"/>
        </w:rPr>
        <w:t xml:space="preserve"> </w:t>
      </w:r>
      <w:r w:rsidRPr="00536FF5">
        <w:rPr>
          <w:rFonts w:cstheme="minorHAnsi"/>
          <w:sz w:val="24"/>
          <w:szCs w:val="24"/>
        </w:rPr>
        <w:t>Early Years</w:t>
      </w:r>
      <w:r w:rsidR="00C50E5D" w:rsidRPr="00536FF5">
        <w:rPr>
          <w:rFonts w:cstheme="minorHAnsi"/>
          <w:sz w:val="24"/>
          <w:szCs w:val="24"/>
        </w:rPr>
        <w:t xml:space="preserve"> to Year 6</w:t>
      </w:r>
      <w:r w:rsidR="00F225D2" w:rsidRPr="00536FF5">
        <w:rPr>
          <w:rFonts w:cstheme="minorHAnsi"/>
          <w:sz w:val="24"/>
          <w:szCs w:val="24"/>
        </w:rPr>
        <w:t xml:space="preserve">, children at Jump Primary School </w:t>
      </w:r>
      <w:r w:rsidRPr="00536FF5">
        <w:rPr>
          <w:rFonts w:cstheme="minorHAnsi"/>
          <w:sz w:val="24"/>
          <w:szCs w:val="24"/>
        </w:rPr>
        <w:t>are support</w:t>
      </w:r>
      <w:r w:rsidR="00E05B58" w:rsidRPr="00536FF5">
        <w:rPr>
          <w:rFonts w:cstheme="minorHAnsi"/>
          <w:sz w:val="24"/>
          <w:szCs w:val="24"/>
        </w:rPr>
        <w:t>ed</w:t>
      </w:r>
      <w:r w:rsidR="00F225D2" w:rsidRPr="00536FF5">
        <w:rPr>
          <w:rFonts w:cstheme="minorHAnsi"/>
          <w:sz w:val="24"/>
          <w:szCs w:val="24"/>
        </w:rPr>
        <w:t xml:space="preserve"> to </w:t>
      </w:r>
      <w:r w:rsidR="00E05B58" w:rsidRPr="00536FF5">
        <w:rPr>
          <w:rFonts w:cstheme="minorHAnsi"/>
          <w:sz w:val="24"/>
          <w:szCs w:val="24"/>
        </w:rPr>
        <w:t>develop communication</w:t>
      </w:r>
      <w:r w:rsidR="00C50E5D" w:rsidRPr="00536FF5">
        <w:rPr>
          <w:rFonts w:cstheme="minorHAnsi"/>
          <w:sz w:val="24"/>
          <w:szCs w:val="24"/>
        </w:rPr>
        <w:t xml:space="preserve"> skills</w:t>
      </w:r>
      <w:r w:rsidR="00E05B58" w:rsidRPr="00536FF5">
        <w:rPr>
          <w:rFonts w:cstheme="minorHAnsi"/>
          <w:sz w:val="24"/>
          <w:szCs w:val="24"/>
        </w:rPr>
        <w:t xml:space="preserve"> and given the tools to articulate their </w:t>
      </w:r>
      <w:r w:rsidR="00C50E5D" w:rsidRPr="00536FF5">
        <w:rPr>
          <w:rFonts w:cstheme="minorHAnsi"/>
          <w:sz w:val="24"/>
          <w:szCs w:val="24"/>
        </w:rPr>
        <w:t xml:space="preserve">values, </w:t>
      </w:r>
      <w:r w:rsidR="00E05B58" w:rsidRPr="00536FF5">
        <w:rPr>
          <w:rFonts w:cstheme="minorHAnsi"/>
          <w:sz w:val="24"/>
          <w:szCs w:val="24"/>
        </w:rPr>
        <w:t>ideas and feelings.</w:t>
      </w:r>
      <w:r w:rsidR="00F225D2" w:rsidRPr="00536FF5">
        <w:rPr>
          <w:rFonts w:cstheme="minorHAnsi"/>
          <w:sz w:val="24"/>
          <w:szCs w:val="24"/>
        </w:rPr>
        <w:t xml:space="preserve"> Children </w:t>
      </w:r>
      <w:r w:rsidR="00E05B58" w:rsidRPr="00536FF5">
        <w:rPr>
          <w:rFonts w:cstheme="minorHAnsi"/>
          <w:sz w:val="24"/>
          <w:szCs w:val="24"/>
        </w:rPr>
        <w:t>experience</w:t>
      </w:r>
      <w:r w:rsidR="00F225D2" w:rsidRPr="00536FF5">
        <w:rPr>
          <w:rFonts w:cstheme="minorHAnsi"/>
          <w:sz w:val="24"/>
          <w:szCs w:val="24"/>
        </w:rPr>
        <w:t xml:space="preserve"> a</w:t>
      </w:r>
      <w:r w:rsidR="00E05B58" w:rsidRPr="00536FF5">
        <w:rPr>
          <w:rFonts w:cstheme="minorHAnsi"/>
          <w:sz w:val="24"/>
          <w:szCs w:val="24"/>
        </w:rPr>
        <w:t xml:space="preserve"> </w:t>
      </w:r>
      <w:r w:rsidR="00E05B58" w:rsidRPr="00536FF5">
        <w:rPr>
          <w:rFonts w:eastAsia="Times New Roman" w:cstheme="minorHAnsi"/>
          <w:sz w:val="24"/>
          <w:szCs w:val="24"/>
          <w:lang w:eastAsia="en-GB"/>
        </w:rPr>
        <w:t>full range of spiritual, moral</w:t>
      </w:r>
      <w:r w:rsidR="00A71C5D" w:rsidRPr="00536FF5">
        <w:rPr>
          <w:rFonts w:eastAsia="Times New Roman" w:cstheme="minorHAnsi"/>
          <w:sz w:val="24"/>
          <w:szCs w:val="24"/>
          <w:lang w:eastAsia="en-GB"/>
        </w:rPr>
        <w:t xml:space="preserve"> </w:t>
      </w:r>
      <w:r w:rsidR="00E05B58" w:rsidRPr="00536FF5">
        <w:rPr>
          <w:rFonts w:eastAsia="Times New Roman" w:cstheme="minorHAnsi"/>
          <w:sz w:val="24"/>
          <w:szCs w:val="24"/>
          <w:lang w:eastAsia="en-GB"/>
        </w:rPr>
        <w:t>and cultural activities. The</w:t>
      </w:r>
      <w:r w:rsidR="00C50E5D" w:rsidRPr="00536FF5">
        <w:rPr>
          <w:rFonts w:eastAsia="Times New Roman" w:cstheme="minorHAnsi"/>
          <w:sz w:val="24"/>
          <w:szCs w:val="24"/>
          <w:lang w:eastAsia="en-GB"/>
        </w:rPr>
        <w:t xml:space="preserve">se </w:t>
      </w:r>
      <w:r w:rsidR="00E05B58" w:rsidRPr="00536FF5">
        <w:rPr>
          <w:rFonts w:eastAsia="Times New Roman" w:cstheme="minorHAnsi"/>
          <w:sz w:val="24"/>
          <w:szCs w:val="24"/>
          <w:lang w:eastAsia="en-GB"/>
        </w:rPr>
        <w:t xml:space="preserve">activities are designed to develop and broaden children’s knowledge around diversity. </w:t>
      </w:r>
      <w:r w:rsidR="00F225D2" w:rsidRPr="00536FF5">
        <w:rPr>
          <w:rFonts w:cstheme="minorHAnsi"/>
          <w:sz w:val="24"/>
          <w:szCs w:val="24"/>
        </w:rPr>
        <w:t xml:space="preserve">We work hard to promote </w:t>
      </w:r>
      <w:r w:rsidR="00E05B58" w:rsidRPr="00536FF5">
        <w:rPr>
          <w:rFonts w:eastAsia="Times New Roman" w:cstheme="minorHAnsi"/>
          <w:sz w:val="24"/>
          <w:szCs w:val="24"/>
          <w:lang w:eastAsia="en-GB"/>
        </w:rPr>
        <w:t xml:space="preserve">activities </w:t>
      </w:r>
      <w:r w:rsidR="00C50E5D" w:rsidRPr="00536FF5">
        <w:rPr>
          <w:rFonts w:eastAsia="Times New Roman" w:cstheme="minorHAnsi"/>
          <w:sz w:val="24"/>
          <w:szCs w:val="24"/>
          <w:lang w:eastAsia="en-GB"/>
        </w:rPr>
        <w:t xml:space="preserve">that </w:t>
      </w:r>
      <w:r w:rsidR="00E05B58" w:rsidRPr="00536FF5">
        <w:rPr>
          <w:rFonts w:eastAsia="Times New Roman" w:cstheme="minorHAnsi"/>
          <w:sz w:val="24"/>
          <w:szCs w:val="24"/>
          <w:lang w:eastAsia="en-GB"/>
        </w:rPr>
        <w:t xml:space="preserve">enrich the lives </w:t>
      </w:r>
      <w:r w:rsidR="00C50E5D" w:rsidRPr="00536FF5">
        <w:rPr>
          <w:rFonts w:eastAsia="Times New Roman" w:cstheme="minorHAnsi"/>
          <w:sz w:val="24"/>
          <w:szCs w:val="24"/>
          <w:lang w:eastAsia="en-GB"/>
        </w:rPr>
        <w:t>of</w:t>
      </w:r>
      <w:r w:rsidR="00E05B58" w:rsidRPr="00536FF5">
        <w:rPr>
          <w:rFonts w:eastAsia="Times New Roman" w:cstheme="minorHAnsi"/>
          <w:sz w:val="24"/>
          <w:szCs w:val="24"/>
          <w:lang w:eastAsia="en-GB"/>
        </w:rPr>
        <w:t xml:space="preserve"> our whole school community and make them </w:t>
      </w:r>
      <w:r w:rsidR="000A72EC" w:rsidRPr="00536FF5">
        <w:rPr>
          <w:rFonts w:eastAsia="Times New Roman" w:cstheme="minorHAnsi"/>
          <w:sz w:val="24"/>
          <w:szCs w:val="24"/>
          <w:lang w:eastAsia="en-GB"/>
        </w:rPr>
        <w:t xml:space="preserve">both </w:t>
      </w:r>
      <w:r w:rsidR="00E05B58" w:rsidRPr="00536FF5">
        <w:rPr>
          <w:rFonts w:eastAsia="Times New Roman" w:cstheme="minorHAnsi"/>
          <w:sz w:val="24"/>
          <w:szCs w:val="24"/>
          <w:lang w:eastAsia="en-GB"/>
        </w:rPr>
        <w:t xml:space="preserve">proud of their British values and the diverse society to which </w:t>
      </w:r>
      <w:r w:rsidR="00A71C5D" w:rsidRPr="00536FF5">
        <w:rPr>
          <w:rFonts w:eastAsia="Times New Roman" w:cstheme="minorHAnsi"/>
          <w:sz w:val="24"/>
          <w:szCs w:val="24"/>
          <w:lang w:eastAsia="en-GB"/>
        </w:rPr>
        <w:t xml:space="preserve">they </w:t>
      </w:r>
      <w:r w:rsidR="00E05B58" w:rsidRPr="00536FF5">
        <w:rPr>
          <w:rFonts w:eastAsia="Times New Roman" w:cstheme="minorHAnsi"/>
          <w:sz w:val="24"/>
          <w:szCs w:val="24"/>
          <w:lang w:eastAsia="en-GB"/>
        </w:rPr>
        <w:t>belong and play an active part</w:t>
      </w:r>
      <w:r w:rsidR="00C50E5D" w:rsidRPr="00536FF5">
        <w:rPr>
          <w:rFonts w:eastAsia="Times New Roman" w:cstheme="minorHAnsi"/>
          <w:sz w:val="24"/>
          <w:szCs w:val="24"/>
          <w:lang w:eastAsia="en-GB"/>
        </w:rPr>
        <w:t>.</w:t>
      </w:r>
    </w:p>
    <w:p w:rsidR="000B34E9" w:rsidRPr="00536FF5" w:rsidRDefault="000B34E9" w:rsidP="00A71C5D">
      <w:pPr>
        <w:ind w:left="-993"/>
        <w:jc w:val="center"/>
        <w:rPr>
          <w:rFonts w:cstheme="minorHAnsi"/>
          <w:sz w:val="24"/>
          <w:szCs w:val="24"/>
        </w:rPr>
      </w:pPr>
    </w:p>
    <w:p w:rsidR="00F225D2" w:rsidRPr="00536FF5" w:rsidRDefault="00F225D2" w:rsidP="00A71C5D">
      <w:pPr>
        <w:ind w:left="-993"/>
        <w:jc w:val="center"/>
        <w:rPr>
          <w:rFonts w:cstheme="minorHAnsi"/>
          <w:sz w:val="24"/>
          <w:szCs w:val="24"/>
        </w:rPr>
      </w:pPr>
      <w:r w:rsidRPr="00536FF5">
        <w:rPr>
          <w:rFonts w:cstheme="minorHAnsi"/>
          <w:sz w:val="24"/>
          <w:szCs w:val="24"/>
        </w:rPr>
        <w:t xml:space="preserve">By the time Jump Primary School children leave us in Year 6, we aim to have developed children’s </w:t>
      </w:r>
      <w:r w:rsidR="000B34E9" w:rsidRPr="00536FF5">
        <w:rPr>
          <w:rFonts w:cstheme="minorHAnsi"/>
          <w:sz w:val="24"/>
          <w:szCs w:val="24"/>
        </w:rPr>
        <w:t xml:space="preserve">awareness of others individual cultural values and religious background </w:t>
      </w:r>
      <w:r w:rsidRPr="00536FF5">
        <w:rPr>
          <w:rFonts w:cstheme="minorHAnsi"/>
          <w:sz w:val="24"/>
          <w:szCs w:val="24"/>
        </w:rPr>
        <w:t>so that our children are:</w:t>
      </w:r>
    </w:p>
    <w:p w:rsidR="00F225D2" w:rsidRPr="00536FF5" w:rsidRDefault="00F225D2" w:rsidP="00277B3A">
      <w:pPr>
        <w:pStyle w:val="ListParagraph"/>
        <w:numPr>
          <w:ilvl w:val="0"/>
          <w:numId w:val="2"/>
        </w:numPr>
        <w:ind w:left="-851" w:hanging="11"/>
        <w:jc w:val="center"/>
        <w:rPr>
          <w:rFonts w:cstheme="minorHAnsi"/>
          <w:b/>
          <w:sz w:val="24"/>
          <w:szCs w:val="24"/>
        </w:rPr>
      </w:pPr>
      <w:r w:rsidRPr="00536FF5">
        <w:rPr>
          <w:rFonts w:cstheme="minorHAnsi"/>
          <w:b/>
          <w:sz w:val="24"/>
          <w:szCs w:val="24"/>
        </w:rPr>
        <w:t>Respectful,</w:t>
      </w:r>
    </w:p>
    <w:p w:rsidR="00A71C5D" w:rsidRPr="00536FF5" w:rsidRDefault="00F225D2" w:rsidP="00A71C5D">
      <w:pPr>
        <w:pStyle w:val="ListParagraph"/>
        <w:numPr>
          <w:ilvl w:val="0"/>
          <w:numId w:val="2"/>
        </w:numPr>
        <w:ind w:left="-851" w:hanging="11"/>
        <w:jc w:val="center"/>
        <w:rPr>
          <w:rFonts w:cstheme="minorHAnsi"/>
          <w:b/>
          <w:sz w:val="24"/>
          <w:szCs w:val="24"/>
        </w:rPr>
      </w:pPr>
      <w:r w:rsidRPr="00536FF5">
        <w:rPr>
          <w:rFonts w:cstheme="minorHAnsi"/>
          <w:b/>
          <w:sz w:val="24"/>
          <w:szCs w:val="24"/>
        </w:rPr>
        <w:t>Responsible,</w:t>
      </w:r>
    </w:p>
    <w:p w:rsidR="00FA54E0" w:rsidRPr="00536FF5" w:rsidRDefault="0056086F" w:rsidP="00FA54E0">
      <w:pPr>
        <w:pStyle w:val="ListParagraph"/>
        <w:numPr>
          <w:ilvl w:val="0"/>
          <w:numId w:val="2"/>
        </w:numPr>
        <w:ind w:left="-851" w:hanging="11"/>
        <w:jc w:val="center"/>
        <w:rPr>
          <w:rFonts w:cstheme="minorHAnsi"/>
          <w:b/>
          <w:sz w:val="24"/>
          <w:szCs w:val="24"/>
        </w:rPr>
      </w:pPr>
      <w:r w:rsidRPr="00536FF5">
        <w:rPr>
          <w:rFonts w:cstheme="minorHAnsi"/>
          <w:b/>
          <w:sz w:val="24"/>
          <w:szCs w:val="24"/>
        </w:rPr>
        <w:t>Self-Aware</w:t>
      </w:r>
    </w:p>
    <w:p w:rsidR="00A71C5D" w:rsidRPr="00536FF5" w:rsidRDefault="00A71C5D" w:rsidP="00FA54E0">
      <w:pPr>
        <w:pStyle w:val="ListParagraph"/>
        <w:numPr>
          <w:ilvl w:val="0"/>
          <w:numId w:val="2"/>
        </w:numPr>
        <w:ind w:left="-851" w:hanging="11"/>
        <w:jc w:val="center"/>
        <w:rPr>
          <w:rFonts w:cstheme="minorHAnsi"/>
          <w:b/>
          <w:sz w:val="24"/>
          <w:szCs w:val="24"/>
        </w:rPr>
      </w:pPr>
      <w:r w:rsidRPr="00536FF5">
        <w:rPr>
          <w:rFonts w:cstheme="minorHAnsi"/>
          <w:b/>
          <w:sz w:val="24"/>
          <w:szCs w:val="24"/>
        </w:rPr>
        <w:t>Resilient</w:t>
      </w:r>
    </w:p>
    <w:p w:rsidR="00A71C5D" w:rsidRPr="00536FF5" w:rsidRDefault="00A71C5D" w:rsidP="00FA54E0">
      <w:pPr>
        <w:pStyle w:val="ListParagraph"/>
        <w:numPr>
          <w:ilvl w:val="0"/>
          <w:numId w:val="2"/>
        </w:numPr>
        <w:ind w:left="-851" w:hanging="11"/>
        <w:jc w:val="center"/>
        <w:rPr>
          <w:rFonts w:cstheme="minorHAnsi"/>
          <w:b/>
          <w:sz w:val="24"/>
          <w:szCs w:val="24"/>
        </w:rPr>
      </w:pPr>
      <w:r w:rsidRPr="00536FF5">
        <w:rPr>
          <w:rFonts w:cstheme="minorHAnsi"/>
          <w:b/>
          <w:sz w:val="24"/>
          <w:szCs w:val="24"/>
        </w:rPr>
        <w:t>Articulate</w:t>
      </w:r>
    </w:p>
    <w:p w:rsidR="00A71C5D" w:rsidRPr="00536FF5" w:rsidRDefault="00A71C5D" w:rsidP="00FA54E0">
      <w:pPr>
        <w:pStyle w:val="ListParagraph"/>
        <w:numPr>
          <w:ilvl w:val="0"/>
          <w:numId w:val="2"/>
        </w:numPr>
        <w:ind w:left="-851" w:hanging="11"/>
        <w:jc w:val="center"/>
        <w:rPr>
          <w:rFonts w:cstheme="minorHAnsi"/>
          <w:b/>
          <w:sz w:val="24"/>
          <w:szCs w:val="24"/>
        </w:rPr>
      </w:pPr>
      <w:r w:rsidRPr="00536FF5">
        <w:rPr>
          <w:rFonts w:cstheme="minorHAnsi"/>
          <w:b/>
          <w:sz w:val="24"/>
          <w:szCs w:val="24"/>
        </w:rPr>
        <w:t>Confident</w:t>
      </w:r>
    </w:p>
    <w:p w:rsidR="00FA54E0" w:rsidRPr="00536FF5" w:rsidRDefault="00FA54E0" w:rsidP="00A71C5D">
      <w:pPr>
        <w:pStyle w:val="ListParagraph"/>
        <w:ind w:left="-851"/>
        <w:rPr>
          <w:rFonts w:cstheme="minorHAnsi"/>
          <w:b/>
          <w:sz w:val="24"/>
          <w:szCs w:val="24"/>
        </w:rPr>
      </w:pPr>
    </w:p>
    <w:p w:rsidR="00FA54E0" w:rsidRPr="00536FF5" w:rsidRDefault="00807362" w:rsidP="00A71C5D">
      <w:pPr>
        <w:pStyle w:val="ListParagraph"/>
        <w:ind w:left="-851"/>
        <w:jc w:val="center"/>
        <w:rPr>
          <w:rFonts w:cstheme="minorHAnsi"/>
          <w:b/>
          <w:sz w:val="24"/>
          <w:szCs w:val="24"/>
        </w:rPr>
      </w:pPr>
      <w:r w:rsidRPr="00536FF5">
        <w:rPr>
          <w:rFonts w:cstheme="minorHAnsi"/>
          <w:sz w:val="24"/>
          <w:szCs w:val="24"/>
        </w:rPr>
        <w:t xml:space="preserve">To achieve these attributes, a </w:t>
      </w:r>
      <w:r w:rsidR="000B34E9" w:rsidRPr="00536FF5">
        <w:rPr>
          <w:rFonts w:cstheme="minorHAnsi"/>
          <w:sz w:val="24"/>
          <w:szCs w:val="24"/>
        </w:rPr>
        <w:t xml:space="preserve">clear </w:t>
      </w:r>
      <w:r w:rsidR="00FA54E0" w:rsidRPr="00536FF5">
        <w:rPr>
          <w:rFonts w:cstheme="minorHAnsi"/>
          <w:sz w:val="24"/>
          <w:szCs w:val="24"/>
        </w:rPr>
        <w:t>progression of skills is mapped out</w:t>
      </w:r>
      <w:r w:rsidRPr="00536FF5">
        <w:rPr>
          <w:rFonts w:cstheme="minorHAnsi"/>
          <w:sz w:val="24"/>
          <w:szCs w:val="24"/>
        </w:rPr>
        <w:t xml:space="preserve">, in line with the requirements of the </w:t>
      </w:r>
      <w:r w:rsidR="00FA54E0" w:rsidRPr="00536FF5">
        <w:rPr>
          <w:rFonts w:cstheme="minorHAnsi"/>
          <w:sz w:val="24"/>
          <w:szCs w:val="24"/>
        </w:rPr>
        <w:t xml:space="preserve">Statutory requirements of the </w:t>
      </w:r>
      <w:r w:rsidR="00850FFC" w:rsidRPr="00536FF5">
        <w:rPr>
          <w:rFonts w:cstheme="minorHAnsi"/>
          <w:sz w:val="24"/>
          <w:szCs w:val="24"/>
        </w:rPr>
        <w:t xml:space="preserve">Barnsley </w:t>
      </w:r>
      <w:r w:rsidR="00FA54E0" w:rsidRPr="00536FF5">
        <w:rPr>
          <w:rFonts w:cstheme="minorHAnsi"/>
          <w:sz w:val="24"/>
          <w:szCs w:val="24"/>
        </w:rPr>
        <w:t xml:space="preserve">Agreed </w:t>
      </w:r>
      <w:r w:rsidR="00A71C5D" w:rsidRPr="00536FF5">
        <w:rPr>
          <w:rFonts w:cstheme="minorHAnsi"/>
          <w:sz w:val="24"/>
          <w:szCs w:val="24"/>
        </w:rPr>
        <w:t xml:space="preserve">RE </w:t>
      </w:r>
      <w:r w:rsidR="00FA54E0" w:rsidRPr="00536FF5">
        <w:rPr>
          <w:rFonts w:cstheme="minorHAnsi"/>
          <w:sz w:val="24"/>
          <w:szCs w:val="24"/>
        </w:rPr>
        <w:t xml:space="preserve">Syllabus and </w:t>
      </w:r>
      <w:r w:rsidRPr="00536FF5">
        <w:rPr>
          <w:rFonts w:cstheme="minorHAnsi"/>
          <w:sz w:val="24"/>
          <w:szCs w:val="24"/>
        </w:rPr>
        <w:t>National Curriculum</w:t>
      </w:r>
      <w:r w:rsidR="00850FFC" w:rsidRPr="00536FF5">
        <w:rPr>
          <w:rFonts w:cstheme="minorHAnsi"/>
          <w:sz w:val="24"/>
          <w:szCs w:val="24"/>
        </w:rPr>
        <w:t>,</w:t>
      </w:r>
      <w:r w:rsidR="00FA54E0" w:rsidRPr="00536FF5">
        <w:rPr>
          <w:rFonts w:cstheme="minorHAnsi"/>
          <w:sz w:val="24"/>
          <w:szCs w:val="24"/>
        </w:rPr>
        <w:t xml:space="preserve"> which is designed to ensure that children understand and embed key </w:t>
      </w:r>
      <w:r w:rsidR="00F53B9D" w:rsidRPr="00536FF5">
        <w:rPr>
          <w:rFonts w:cstheme="minorHAnsi"/>
          <w:sz w:val="24"/>
          <w:szCs w:val="24"/>
        </w:rPr>
        <w:t xml:space="preserve">religious </w:t>
      </w:r>
      <w:r w:rsidR="00FA54E0" w:rsidRPr="00536FF5">
        <w:rPr>
          <w:rFonts w:cstheme="minorHAnsi"/>
          <w:sz w:val="24"/>
          <w:szCs w:val="24"/>
        </w:rPr>
        <w:t xml:space="preserve">concepts. </w:t>
      </w:r>
      <w:r w:rsidR="00A71C5D" w:rsidRPr="00536FF5">
        <w:rPr>
          <w:rFonts w:cstheme="minorHAnsi"/>
          <w:sz w:val="24"/>
          <w:szCs w:val="24"/>
        </w:rPr>
        <w:t>Our</w:t>
      </w:r>
      <w:r w:rsidR="00FA54E0" w:rsidRPr="00536FF5">
        <w:rPr>
          <w:rFonts w:cstheme="minorHAnsi"/>
          <w:sz w:val="24"/>
          <w:szCs w:val="24"/>
        </w:rPr>
        <w:t xml:space="preserve"> rich curriculum</w:t>
      </w:r>
      <w:r w:rsidR="00A71C5D" w:rsidRPr="00536FF5">
        <w:rPr>
          <w:rFonts w:cstheme="minorHAnsi"/>
          <w:sz w:val="24"/>
          <w:szCs w:val="24"/>
        </w:rPr>
        <w:t>,</w:t>
      </w:r>
      <w:r w:rsidR="00FA54E0" w:rsidRPr="00536FF5">
        <w:rPr>
          <w:rFonts w:cstheme="minorHAnsi"/>
          <w:sz w:val="24"/>
          <w:szCs w:val="24"/>
        </w:rPr>
        <w:t xml:space="preserve"> </w:t>
      </w:r>
      <w:r w:rsidR="00F53B9D" w:rsidRPr="00536FF5">
        <w:rPr>
          <w:rFonts w:cstheme="minorHAnsi"/>
          <w:sz w:val="24"/>
          <w:szCs w:val="24"/>
        </w:rPr>
        <w:t>alongside</w:t>
      </w:r>
      <w:r w:rsidR="00FA54E0" w:rsidRPr="00536FF5">
        <w:rPr>
          <w:rFonts w:cstheme="minorHAnsi"/>
          <w:sz w:val="24"/>
          <w:szCs w:val="24"/>
        </w:rPr>
        <w:t xml:space="preserve"> an excellent range of experiences, ensures that every pupil at Jump Primary School makes excellent progress both academically and personally. Pupils are encouraged to think creatively and critically and to respect others and the environments in which they live.</w:t>
      </w:r>
    </w:p>
    <w:p w:rsidR="000B34E9" w:rsidRPr="00536FF5" w:rsidRDefault="000B34E9" w:rsidP="00277B3A">
      <w:pPr>
        <w:ind w:left="-993"/>
        <w:jc w:val="center"/>
        <w:rPr>
          <w:sz w:val="24"/>
          <w:szCs w:val="24"/>
        </w:rPr>
      </w:pPr>
    </w:p>
    <w:p w:rsidR="00F225D2" w:rsidRDefault="00807362" w:rsidP="00277B3A">
      <w:pPr>
        <w:ind w:left="-851"/>
        <w:jc w:val="center"/>
        <w:rPr>
          <w:sz w:val="24"/>
          <w:szCs w:val="24"/>
        </w:rPr>
      </w:pPr>
      <w:r w:rsidRPr="00536FF5">
        <w:rPr>
          <w:sz w:val="24"/>
          <w:szCs w:val="24"/>
        </w:rPr>
        <w:lastRenderedPageBreak/>
        <w:t xml:space="preserve">The following table gives examples of how, as teachers, we contribute to achieving these key curriculum drivers through </w:t>
      </w:r>
      <w:r w:rsidR="00A71C5D" w:rsidRPr="00536FF5">
        <w:rPr>
          <w:sz w:val="24"/>
          <w:szCs w:val="24"/>
        </w:rPr>
        <w:t>RE</w:t>
      </w:r>
      <w:r w:rsidRPr="00536FF5">
        <w:rPr>
          <w:sz w:val="24"/>
          <w:szCs w:val="24"/>
        </w:rPr>
        <w:t xml:space="preserve"> lessons.</w:t>
      </w:r>
    </w:p>
    <w:p w:rsidR="00536FF5" w:rsidRPr="00536FF5" w:rsidRDefault="00536FF5" w:rsidP="00277B3A">
      <w:pPr>
        <w:ind w:left="-851"/>
        <w:jc w:val="center"/>
        <w:rPr>
          <w:sz w:val="24"/>
          <w:szCs w:val="24"/>
        </w:rPr>
      </w:pPr>
      <w:bookmarkStart w:id="0" w:name="_GoBack"/>
      <w:bookmarkEnd w:id="0"/>
    </w:p>
    <w:p w:rsidR="008A7225" w:rsidRPr="00850FFC" w:rsidRDefault="008A7225" w:rsidP="00277B3A">
      <w:pPr>
        <w:ind w:left="-851"/>
        <w:jc w:val="center"/>
        <w:rPr>
          <w:sz w:val="4"/>
          <w:szCs w:val="4"/>
        </w:rPr>
      </w:pPr>
    </w:p>
    <w:tbl>
      <w:tblPr>
        <w:tblStyle w:val="TableGrid"/>
        <w:tblW w:w="10491" w:type="dxa"/>
        <w:tblInd w:w="-998" w:type="dxa"/>
        <w:tblLook w:val="04A0" w:firstRow="1" w:lastRow="0" w:firstColumn="1" w:lastColumn="0" w:noHBand="0" w:noVBand="1"/>
      </w:tblPr>
      <w:tblGrid>
        <w:gridCol w:w="1419"/>
        <w:gridCol w:w="9072"/>
      </w:tblGrid>
      <w:tr w:rsidR="0089269A" w:rsidTr="00850FFC">
        <w:tc>
          <w:tcPr>
            <w:tcW w:w="1419" w:type="dxa"/>
          </w:tcPr>
          <w:p w:rsidR="0089269A" w:rsidRPr="00277B3A" w:rsidRDefault="0089269A" w:rsidP="00F225D2">
            <w:r w:rsidRPr="00277B3A">
              <w:t>Articulate</w:t>
            </w:r>
          </w:p>
        </w:tc>
        <w:tc>
          <w:tcPr>
            <w:tcW w:w="9072" w:type="dxa"/>
          </w:tcPr>
          <w:p w:rsidR="0089269A" w:rsidRPr="00277B3A" w:rsidRDefault="00807362" w:rsidP="0089269A">
            <w:r w:rsidRPr="00277B3A">
              <w:t xml:space="preserve">Within </w:t>
            </w:r>
            <w:r w:rsidR="000A72EC">
              <w:t>RE</w:t>
            </w:r>
            <w:r w:rsidRPr="00277B3A">
              <w:t xml:space="preserve"> lessons – teachers provide the best possible </w:t>
            </w:r>
            <w:r w:rsidR="000A72EC">
              <w:t>opportunities and resources</w:t>
            </w:r>
            <w:r w:rsidRPr="00277B3A">
              <w:t>.</w:t>
            </w:r>
            <w:r w:rsidR="00B23362" w:rsidRPr="00277B3A">
              <w:t xml:space="preserve"> We model </w:t>
            </w:r>
            <w:r w:rsidR="000A72EC" w:rsidRPr="00A71C5D">
              <w:rPr>
                <w:rFonts w:cstheme="minorHAnsi"/>
              </w:rPr>
              <w:t xml:space="preserve">communication skills and </w:t>
            </w:r>
            <w:r w:rsidR="000A72EC">
              <w:rPr>
                <w:rFonts w:cstheme="minorHAnsi"/>
              </w:rPr>
              <w:t>provide</w:t>
            </w:r>
            <w:r w:rsidR="000A72EC" w:rsidRPr="00A71C5D">
              <w:rPr>
                <w:rFonts w:cstheme="minorHAnsi"/>
              </w:rPr>
              <w:t xml:space="preserve"> the tools to</w:t>
            </w:r>
            <w:r w:rsidR="00BA47CD">
              <w:rPr>
                <w:rFonts w:cstheme="minorHAnsi"/>
              </w:rPr>
              <w:t xml:space="preserve"> enable children to</w:t>
            </w:r>
            <w:r w:rsidR="000A72EC" w:rsidRPr="00A71C5D">
              <w:rPr>
                <w:rFonts w:cstheme="minorHAnsi"/>
              </w:rPr>
              <w:t xml:space="preserve"> </w:t>
            </w:r>
            <w:r w:rsidR="00BA47CD">
              <w:rPr>
                <w:rFonts w:cstheme="minorHAnsi"/>
              </w:rPr>
              <w:t xml:space="preserve">feel empowered to </w:t>
            </w:r>
            <w:r w:rsidR="000A72EC" w:rsidRPr="00A71C5D">
              <w:rPr>
                <w:rFonts w:cstheme="minorHAnsi"/>
              </w:rPr>
              <w:t>articulate their values, ideas and feelings.</w:t>
            </w:r>
            <w:r w:rsidR="000A72EC">
              <w:rPr>
                <w:rFonts w:cstheme="minorHAnsi"/>
              </w:rPr>
              <w:t xml:space="preserve"> </w:t>
            </w:r>
            <w:r w:rsidR="00B23362" w:rsidRPr="00277B3A">
              <w:t xml:space="preserve">Pupils will be </w:t>
            </w:r>
            <w:r w:rsidR="00BA47CD">
              <w:t>encouraged</w:t>
            </w:r>
            <w:r w:rsidR="00B23362" w:rsidRPr="00277B3A">
              <w:t xml:space="preserve"> to </w:t>
            </w:r>
            <w:r w:rsidR="00BA47CD">
              <w:t>share their beliefs,</w:t>
            </w:r>
            <w:r w:rsidR="00B23362" w:rsidRPr="00277B3A">
              <w:t xml:space="preserve"> thoughts and </w:t>
            </w:r>
            <w:r w:rsidR="00BA47CD">
              <w:t>aspirations through</w:t>
            </w:r>
            <w:r w:rsidR="00B23362" w:rsidRPr="00277B3A">
              <w:t xml:space="preserve"> collaborati</w:t>
            </w:r>
            <w:r w:rsidR="00BA47CD">
              <w:t>on</w:t>
            </w:r>
            <w:r w:rsidR="00B23362" w:rsidRPr="00277B3A">
              <w:t xml:space="preserve">. Children are given as much opportunity as possible to work in </w:t>
            </w:r>
            <w:r w:rsidR="00BA47CD">
              <w:t>a variety of settings,</w:t>
            </w:r>
            <w:r w:rsidR="00B23362" w:rsidRPr="00277B3A">
              <w:t xml:space="preserve"> support</w:t>
            </w:r>
            <w:r w:rsidR="00BA47CD">
              <w:t xml:space="preserve">ed by adults, </w:t>
            </w:r>
            <w:r w:rsidR="00B23362" w:rsidRPr="00277B3A">
              <w:t xml:space="preserve">to </w:t>
            </w:r>
            <w:r w:rsidR="00BA47CD">
              <w:t>help them develop</w:t>
            </w:r>
            <w:r w:rsidR="00B23362" w:rsidRPr="00277B3A">
              <w:t xml:space="preserve"> ideas in a challenging but effective way. </w:t>
            </w:r>
          </w:p>
        </w:tc>
      </w:tr>
      <w:tr w:rsidR="0089269A" w:rsidTr="00850FFC">
        <w:tc>
          <w:tcPr>
            <w:tcW w:w="1419" w:type="dxa"/>
          </w:tcPr>
          <w:p w:rsidR="0089269A" w:rsidRPr="00277B3A" w:rsidRDefault="0089269A" w:rsidP="00F225D2">
            <w:r w:rsidRPr="00277B3A">
              <w:t>Confident</w:t>
            </w:r>
          </w:p>
        </w:tc>
        <w:tc>
          <w:tcPr>
            <w:tcW w:w="9072" w:type="dxa"/>
          </w:tcPr>
          <w:p w:rsidR="006772FA" w:rsidRPr="00BA47CD" w:rsidRDefault="00B23362" w:rsidP="006772FA">
            <w:pPr>
              <w:rPr>
                <w:color w:val="FF0000"/>
              </w:rPr>
            </w:pPr>
            <w:r w:rsidRPr="00596CB9">
              <w:t xml:space="preserve">Children are given the opportunity to think out loud during </w:t>
            </w:r>
            <w:r w:rsidR="006772FA" w:rsidRPr="00596CB9">
              <w:t>RE</w:t>
            </w:r>
            <w:r w:rsidRPr="00596CB9">
              <w:t xml:space="preserve"> lessons</w:t>
            </w:r>
            <w:r w:rsidR="006772FA" w:rsidRPr="00596CB9">
              <w:t>, helping them realise the</w:t>
            </w:r>
            <w:r w:rsidR="006772FA" w:rsidRPr="00596CB9">
              <w:t xml:space="preserve"> impact religion makes locally, nationally and globally</w:t>
            </w:r>
            <w:r w:rsidR="006772FA" w:rsidRPr="00596CB9">
              <w:t xml:space="preserve">. </w:t>
            </w:r>
            <w:r w:rsidR="00596CB9">
              <w:t>They</w:t>
            </w:r>
            <w:r w:rsidR="006772FA" w:rsidRPr="00596CB9">
              <w:t xml:space="preserve"> will be able to make connections between different aspects of religion. They will consider the beliefs, teachings, practices and ways of life central to the religions studied and recognise the similarities and differences within and between faith</w:t>
            </w:r>
            <w:r w:rsidR="00596CB9" w:rsidRPr="00596CB9">
              <w:t>s</w:t>
            </w:r>
            <w:r w:rsidR="006772FA" w:rsidRPr="00596CB9">
              <w:t xml:space="preserve"> - </w:t>
            </w:r>
            <w:r w:rsidRPr="00596CB9">
              <w:t xml:space="preserve">children are supported to develop their ideas </w:t>
            </w:r>
            <w:r w:rsidR="006772FA" w:rsidRPr="00596CB9">
              <w:t>and speak out confidently about what these mean to them</w:t>
            </w:r>
            <w:r w:rsidRPr="00596CB9">
              <w:t>.</w:t>
            </w:r>
            <w:r w:rsidR="006772FA" w:rsidRPr="00596CB9">
              <w:t xml:space="preserve"> </w:t>
            </w:r>
            <w:r w:rsidR="00596CB9">
              <w:t>Children</w:t>
            </w:r>
            <w:r w:rsidR="006772FA" w:rsidRPr="00596CB9">
              <w:t xml:space="preserve"> will be able to use their learning to discuss issues and communicate their ideas, recognising other people’s viewpoints.</w:t>
            </w:r>
            <w:r w:rsidR="006772FA" w:rsidRPr="00596CB9">
              <w:t xml:space="preserve"> </w:t>
            </w:r>
            <w:r w:rsidR="006772FA" w:rsidRPr="00596CB9">
              <w:t xml:space="preserve">Every </w:t>
            </w:r>
            <w:r w:rsidR="00596CB9">
              <w:t xml:space="preserve">child’s </w:t>
            </w:r>
            <w:r w:rsidR="006772FA" w:rsidRPr="00596CB9">
              <w:t>contribution is valued.</w:t>
            </w:r>
          </w:p>
        </w:tc>
      </w:tr>
      <w:tr w:rsidR="0089269A" w:rsidTr="00850FFC">
        <w:tc>
          <w:tcPr>
            <w:tcW w:w="1419" w:type="dxa"/>
          </w:tcPr>
          <w:p w:rsidR="0089269A" w:rsidRPr="00277B3A" w:rsidRDefault="0089269A" w:rsidP="00F225D2">
            <w:r w:rsidRPr="00277B3A">
              <w:t xml:space="preserve">Resilient </w:t>
            </w:r>
          </w:p>
        </w:tc>
        <w:tc>
          <w:tcPr>
            <w:tcW w:w="9072" w:type="dxa"/>
          </w:tcPr>
          <w:p w:rsidR="00596CB9" w:rsidRPr="00596CB9" w:rsidRDefault="00596CB9" w:rsidP="00596CB9">
            <w:r w:rsidRPr="00596CB9">
              <w:t>Children will be nurtured through p</w:t>
            </w:r>
            <w:r w:rsidR="00277B3A" w:rsidRPr="00596CB9">
              <w:t xml:space="preserve">ositive praise and encouragement </w:t>
            </w:r>
            <w:r w:rsidRPr="00596CB9">
              <w:t>to understand</w:t>
            </w:r>
            <w:r w:rsidRPr="00596CB9">
              <w:t xml:space="preserve"> different beliefs about God and the importance of religion to many people. They will begin to use specialist vocabulary to describe beliefs and how they are expressed. They will be able to talk about what is important to themselves and others, reflecting on their own feelings and developing a sense of belonging</w:t>
            </w:r>
            <w:r w:rsidRPr="00596CB9">
              <w:t xml:space="preserve"> and resilience</w:t>
            </w:r>
            <w:r w:rsidRPr="00596CB9">
              <w:t>.</w:t>
            </w:r>
          </w:p>
        </w:tc>
      </w:tr>
      <w:tr w:rsidR="0089269A" w:rsidTr="00596CB9">
        <w:trPr>
          <w:trHeight w:val="1302"/>
        </w:trPr>
        <w:tc>
          <w:tcPr>
            <w:tcW w:w="1419" w:type="dxa"/>
          </w:tcPr>
          <w:p w:rsidR="0089269A" w:rsidRPr="00277B3A" w:rsidRDefault="0089269A" w:rsidP="0089269A">
            <w:r w:rsidRPr="00277B3A">
              <w:t>Respectful</w:t>
            </w:r>
          </w:p>
        </w:tc>
        <w:tc>
          <w:tcPr>
            <w:tcW w:w="9072" w:type="dxa"/>
          </w:tcPr>
          <w:p w:rsidR="0089269A" w:rsidRPr="006A2C7B" w:rsidRDefault="006B6EFB" w:rsidP="00596CB9">
            <w:pPr>
              <w:shd w:val="clear" w:color="auto" w:fill="FFFFFF"/>
              <w:textAlignment w:val="baseline"/>
              <w:rPr>
                <w:rFonts w:ascii="inherit" w:eastAsia="Times New Roman" w:hAnsi="inherit" w:cs="Arial"/>
                <w:sz w:val="21"/>
                <w:szCs w:val="21"/>
                <w:lang w:eastAsia="en-GB"/>
              </w:rPr>
            </w:pPr>
            <w:r w:rsidRPr="006A2C7B">
              <w:t>From Nursery</w:t>
            </w:r>
            <w:r w:rsidR="00850FFC" w:rsidRPr="006A2C7B">
              <w:t xml:space="preserve"> to Year 6</w:t>
            </w:r>
            <w:r w:rsidRPr="006A2C7B">
              <w:t xml:space="preserve">, </w:t>
            </w:r>
            <w:r w:rsidR="006A2C7B" w:rsidRPr="006A2C7B">
              <w:t xml:space="preserve">our </w:t>
            </w:r>
            <w:r w:rsidRPr="006A2C7B">
              <w:t xml:space="preserve">children are </w:t>
            </w:r>
            <w:r w:rsidR="006A2C7B" w:rsidRPr="006A2C7B">
              <w:t>encouraged</w:t>
            </w:r>
            <w:r w:rsidRPr="006A2C7B">
              <w:t xml:space="preserve"> </w:t>
            </w:r>
            <w:r w:rsidR="006A2C7B" w:rsidRPr="006A2C7B">
              <w:t xml:space="preserve">to be </w:t>
            </w:r>
            <w:r w:rsidR="00850FFC" w:rsidRPr="00DB6691">
              <w:rPr>
                <w:rFonts w:eastAsia="Times New Roman" w:cstheme="minorHAnsi"/>
                <w:lang w:eastAsia="en-GB"/>
              </w:rPr>
              <w:t>respect</w:t>
            </w:r>
            <w:r w:rsidR="006A2C7B" w:rsidRPr="006A2C7B">
              <w:rPr>
                <w:rFonts w:eastAsia="Times New Roman" w:cstheme="minorHAnsi"/>
                <w:lang w:eastAsia="en-GB"/>
              </w:rPr>
              <w:t>ful towards others</w:t>
            </w:r>
            <w:r w:rsidR="00850FFC" w:rsidRPr="00DB6691">
              <w:rPr>
                <w:rFonts w:eastAsia="Times New Roman" w:cstheme="minorHAnsi"/>
                <w:lang w:eastAsia="en-GB"/>
              </w:rPr>
              <w:t xml:space="preserve"> religious and moral values and</w:t>
            </w:r>
            <w:r w:rsidR="006A2C7B" w:rsidRPr="006A2C7B">
              <w:rPr>
                <w:rFonts w:eastAsia="Times New Roman" w:cstheme="minorHAnsi"/>
                <w:lang w:eastAsia="en-GB"/>
              </w:rPr>
              <w:t>, at the heart of the school’s vision, we promote and encourage</w:t>
            </w:r>
            <w:r w:rsidR="00850FFC" w:rsidRPr="00DB6691">
              <w:rPr>
                <w:rFonts w:eastAsia="Times New Roman" w:cstheme="minorHAnsi"/>
                <w:lang w:eastAsia="en-GB"/>
              </w:rPr>
              <w:t xml:space="preserve"> tolerance of all races, religions and ways of life.</w:t>
            </w:r>
            <w:r w:rsidR="006A2C7B" w:rsidRPr="006A2C7B">
              <w:rPr>
                <w:rFonts w:eastAsia="Times New Roman" w:cstheme="minorHAnsi"/>
                <w:lang w:eastAsia="en-GB"/>
              </w:rPr>
              <w:t xml:space="preserve"> </w:t>
            </w:r>
            <w:r w:rsidR="0056086F" w:rsidRPr="006A2C7B">
              <w:t xml:space="preserve">Children are </w:t>
            </w:r>
            <w:r w:rsidR="006A2C7B" w:rsidRPr="006A2C7B">
              <w:t>taught</w:t>
            </w:r>
            <w:r w:rsidR="0056086F" w:rsidRPr="006A2C7B">
              <w:t xml:space="preserve"> to be respectful towards each </w:t>
            </w:r>
            <w:r w:rsidR="006A2C7B" w:rsidRPr="006A2C7B">
              <w:t>other through activities that will</w:t>
            </w:r>
            <w:r w:rsidR="006A2C7B" w:rsidRPr="002D0978">
              <w:rPr>
                <w:rFonts w:ascii="Open Sans" w:eastAsia="Times New Roman" w:hAnsi="Open Sans" w:cs="Times New Roman"/>
                <w:sz w:val="21"/>
                <w:szCs w:val="21"/>
                <w:lang w:eastAsia="en-GB"/>
              </w:rPr>
              <w:t xml:space="preserve"> </w:t>
            </w:r>
            <w:r w:rsidR="006A2C7B" w:rsidRPr="00596CB9">
              <w:rPr>
                <w:rFonts w:eastAsia="Times New Roman" w:cstheme="minorHAnsi"/>
                <w:lang w:eastAsia="en-GB"/>
              </w:rPr>
              <w:t xml:space="preserve">enrich their lives and those of our whole school community and make them proud of their British values and the diverse society to which </w:t>
            </w:r>
            <w:r w:rsidR="00F53B9D" w:rsidRPr="00596CB9">
              <w:rPr>
                <w:rFonts w:eastAsia="Times New Roman" w:cstheme="minorHAnsi"/>
                <w:lang w:eastAsia="en-GB"/>
              </w:rPr>
              <w:t xml:space="preserve">they </w:t>
            </w:r>
            <w:r w:rsidR="006A2C7B" w:rsidRPr="00596CB9">
              <w:rPr>
                <w:rFonts w:eastAsia="Times New Roman" w:cstheme="minorHAnsi"/>
                <w:lang w:eastAsia="en-GB"/>
              </w:rPr>
              <w:t>belong and play an active part.</w:t>
            </w:r>
            <w:r w:rsidR="006A2C7B" w:rsidRPr="006A2C7B">
              <w:rPr>
                <w:rFonts w:ascii="Calibri Light" w:eastAsia="Times New Roman" w:hAnsi="Calibri Light" w:cs="Calibri Light"/>
                <w:lang w:eastAsia="en-GB"/>
              </w:rPr>
              <w:t xml:space="preserve"> </w:t>
            </w:r>
          </w:p>
        </w:tc>
      </w:tr>
      <w:tr w:rsidR="0089269A" w:rsidTr="00850FFC">
        <w:tc>
          <w:tcPr>
            <w:tcW w:w="1419" w:type="dxa"/>
          </w:tcPr>
          <w:p w:rsidR="0089269A" w:rsidRPr="00277B3A" w:rsidRDefault="0089269A" w:rsidP="0089269A">
            <w:r w:rsidRPr="00277B3A">
              <w:t>Responsible</w:t>
            </w:r>
          </w:p>
        </w:tc>
        <w:tc>
          <w:tcPr>
            <w:tcW w:w="9072" w:type="dxa"/>
          </w:tcPr>
          <w:p w:rsidR="00675772" w:rsidRPr="006B0B85" w:rsidRDefault="0056086F" w:rsidP="006B0B85">
            <w:r w:rsidRPr="006B0B85">
              <w:t xml:space="preserve">Children </w:t>
            </w:r>
            <w:r w:rsidR="00675772" w:rsidRPr="006B0B85">
              <w:t xml:space="preserve">at Jump Primary </w:t>
            </w:r>
            <w:r w:rsidRPr="006B0B85">
              <w:t xml:space="preserve">are </w:t>
            </w:r>
            <w:r w:rsidR="00675772" w:rsidRPr="006B0B85">
              <w:t xml:space="preserve">encouraged </w:t>
            </w:r>
            <w:r w:rsidR="00675772" w:rsidRPr="006B0B85">
              <w:t>to develop an awareness of the relevance of Religious Education in the real world</w:t>
            </w:r>
            <w:r w:rsidR="006B0B85" w:rsidRPr="006B0B85">
              <w:t>.</w:t>
            </w:r>
            <w:r w:rsidRPr="006B0B85">
              <w:t xml:space="preserve"> </w:t>
            </w:r>
            <w:r w:rsidR="006B0B85" w:rsidRPr="006B0B85">
              <w:t>We aim to develop our children’s</w:t>
            </w:r>
            <w:r w:rsidR="006B0B85" w:rsidRPr="006B0B85">
              <w:t xml:space="preserve"> understanding about different cultures and religions so that </w:t>
            </w:r>
            <w:r w:rsidR="006B0B85" w:rsidRPr="006B0B85">
              <w:t>they</w:t>
            </w:r>
            <w:r w:rsidR="006B0B85" w:rsidRPr="006B0B85">
              <w:t xml:space="preserve"> have the independence to make their own choices about beliefs and values that are important to them</w:t>
            </w:r>
            <w:r w:rsidR="006B0B85">
              <w:t xml:space="preserve">. </w:t>
            </w:r>
            <w:r w:rsidR="006B0B85" w:rsidRPr="006B0B85">
              <w:t>W</w:t>
            </w:r>
            <w:r w:rsidR="00675772" w:rsidRPr="006B0B85">
              <w:t>e want our pupils to</w:t>
            </w:r>
            <w:r w:rsidR="006B0B85" w:rsidRPr="006B0B85">
              <w:t xml:space="preserve"> develop their understanding,</w:t>
            </w:r>
            <w:r w:rsidR="00675772" w:rsidRPr="006B0B85">
              <w:t xml:space="preserve"> </w:t>
            </w:r>
            <w:r w:rsidR="006B0B85" w:rsidRPr="006B0B85">
              <w:t xml:space="preserve">tolerance and </w:t>
            </w:r>
            <w:r w:rsidR="00675772" w:rsidRPr="006B0B85">
              <w:t xml:space="preserve">enjoyment of learning about different religions so that our children </w:t>
            </w:r>
            <w:r w:rsidR="006B0B85">
              <w:t xml:space="preserve">can </w:t>
            </w:r>
            <w:r w:rsidR="006B0B85" w:rsidRPr="006B0B85">
              <w:t xml:space="preserve">learn to </w:t>
            </w:r>
            <w:r w:rsidR="006B0B85" w:rsidRPr="006B0B85">
              <w:t xml:space="preserve">take responsibility for their </w:t>
            </w:r>
            <w:r w:rsidR="006B0B85" w:rsidRPr="006B0B85">
              <w:t xml:space="preserve">own values and beliefs. </w:t>
            </w:r>
          </w:p>
        </w:tc>
      </w:tr>
      <w:tr w:rsidR="0089269A" w:rsidTr="00850FFC">
        <w:tc>
          <w:tcPr>
            <w:tcW w:w="1419" w:type="dxa"/>
          </w:tcPr>
          <w:p w:rsidR="0089269A" w:rsidRPr="00277B3A" w:rsidRDefault="0056086F" w:rsidP="0089269A">
            <w:r>
              <w:t>Self-Aware</w:t>
            </w:r>
          </w:p>
        </w:tc>
        <w:tc>
          <w:tcPr>
            <w:tcW w:w="9072" w:type="dxa"/>
          </w:tcPr>
          <w:p w:rsidR="0089269A" w:rsidRPr="00BA47CD" w:rsidRDefault="0056086F" w:rsidP="0089269A">
            <w:pPr>
              <w:rPr>
                <w:color w:val="FF0000"/>
              </w:rPr>
            </w:pPr>
            <w:r w:rsidRPr="006772FA">
              <w:t>When planning, teachers consider the d</w:t>
            </w:r>
            <w:r w:rsidR="002C393D" w:rsidRPr="006772FA">
              <w:t xml:space="preserve">iversity of </w:t>
            </w:r>
            <w:r w:rsidR="006B0B85" w:rsidRPr="006772FA">
              <w:t>local, world and global cultures and religions</w:t>
            </w:r>
            <w:r w:rsidRPr="006772FA">
              <w:t xml:space="preserve"> to</w:t>
            </w:r>
            <w:r w:rsidR="002C393D" w:rsidRPr="006772FA">
              <w:t xml:space="preserve"> ensure children a</w:t>
            </w:r>
            <w:r w:rsidRPr="006772FA">
              <w:t>re</w:t>
            </w:r>
            <w:r w:rsidR="002C393D" w:rsidRPr="006772FA">
              <w:t xml:space="preserve"> socially aware</w:t>
            </w:r>
            <w:r w:rsidRPr="006772FA">
              <w:t xml:space="preserve"> and learn to appreciate a range of cultures</w:t>
            </w:r>
            <w:r w:rsidR="006772FA" w:rsidRPr="006772FA">
              <w:t xml:space="preserve"> and religious beliefs</w:t>
            </w:r>
            <w:r w:rsidR="006772FA">
              <w:t>,</w:t>
            </w:r>
            <w:r w:rsidR="006772FA" w:rsidRPr="006772FA">
              <w:t xml:space="preserve"> and what these mean</w:t>
            </w:r>
            <w:r w:rsidR="006772FA">
              <w:t xml:space="preserve"> to society</w:t>
            </w:r>
            <w:r w:rsidRPr="006772FA">
              <w:t xml:space="preserve">. It is expected that children </w:t>
            </w:r>
            <w:r w:rsidR="006B0B85" w:rsidRPr="006772FA">
              <w:t>will be able to use their imagination, observe, question and wonder and develop an appreciation of the world in which they live</w:t>
            </w:r>
            <w:r w:rsidR="006772FA" w:rsidRPr="006772FA">
              <w:t xml:space="preserve">, and this </w:t>
            </w:r>
            <w:r w:rsidRPr="006772FA">
              <w:t xml:space="preserve">will </w:t>
            </w:r>
            <w:r w:rsidR="006772FA" w:rsidRPr="006772FA">
              <w:t xml:space="preserve">become evident in their </w:t>
            </w:r>
            <w:r w:rsidRPr="006772FA">
              <w:t xml:space="preserve">attitude towards </w:t>
            </w:r>
            <w:r w:rsidR="006772FA" w:rsidRPr="006772FA">
              <w:t>learning about religion.</w:t>
            </w:r>
            <w:r w:rsidRPr="006772FA">
              <w:t xml:space="preserve"> </w:t>
            </w:r>
          </w:p>
        </w:tc>
      </w:tr>
    </w:tbl>
    <w:p w:rsidR="00F53B9D" w:rsidRDefault="00F53B9D" w:rsidP="00DB6691">
      <w:pPr>
        <w:spacing w:after="0" w:line="240" w:lineRule="auto"/>
        <w:textAlignment w:val="baseline"/>
        <w:outlineLvl w:val="0"/>
        <w:rPr>
          <w:rFonts w:ascii="Open Sans" w:eastAsia="Times New Roman" w:hAnsi="Open Sans" w:cs="Arial"/>
          <w:b/>
          <w:bCs/>
          <w:caps/>
          <w:spacing w:val="8"/>
          <w:kern w:val="36"/>
          <w:sz w:val="39"/>
          <w:szCs w:val="39"/>
          <w:lang w:eastAsia="en-GB"/>
        </w:rPr>
      </w:pPr>
    </w:p>
    <w:sectPr w:rsidR="00F53B9D" w:rsidSect="00850FFC">
      <w:pgSz w:w="11906" w:h="16838"/>
      <w:pgMar w:top="964" w:right="113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104" w:rsidRDefault="009C5104" w:rsidP="008C558A">
      <w:pPr>
        <w:spacing w:after="0" w:line="240" w:lineRule="auto"/>
      </w:pPr>
      <w:r>
        <w:separator/>
      </w:r>
    </w:p>
  </w:endnote>
  <w:endnote w:type="continuationSeparator" w:id="0">
    <w:p w:rsidR="009C5104" w:rsidRDefault="009C5104" w:rsidP="008C5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104" w:rsidRDefault="009C5104" w:rsidP="008C558A">
      <w:pPr>
        <w:spacing w:after="0" w:line="240" w:lineRule="auto"/>
      </w:pPr>
      <w:r>
        <w:separator/>
      </w:r>
    </w:p>
  </w:footnote>
  <w:footnote w:type="continuationSeparator" w:id="0">
    <w:p w:rsidR="009C5104" w:rsidRDefault="009C5104" w:rsidP="008C5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26986"/>
    <w:multiLevelType w:val="multilevel"/>
    <w:tmpl w:val="FABA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1242CE"/>
    <w:multiLevelType w:val="hybridMultilevel"/>
    <w:tmpl w:val="BBD8D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C2248E"/>
    <w:multiLevelType w:val="hybridMultilevel"/>
    <w:tmpl w:val="3988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9A"/>
    <w:rsid w:val="000A72EC"/>
    <w:rsid w:val="000B34E9"/>
    <w:rsid w:val="00164EE8"/>
    <w:rsid w:val="00215FB6"/>
    <w:rsid w:val="00277B3A"/>
    <w:rsid w:val="002C393D"/>
    <w:rsid w:val="002D0978"/>
    <w:rsid w:val="004120BD"/>
    <w:rsid w:val="00461A5F"/>
    <w:rsid w:val="00524E10"/>
    <w:rsid w:val="00536FF5"/>
    <w:rsid w:val="00557C83"/>
    <w:rsid w:val="0056086F"/>
    <w:rsid w:val="00596CB9"/>
    <w:rsid w:val="005E7B4D"/>
    <w:rsid w:val="00675772"/>
    <w:rsid w:val="006772FA"/>
    <w:rsid w:val="006A2C7B"/>
    <w:rsid w:val="006B0B85"/>
    <w:rsid w:val="006B6EFB"/>
    <w:rsid w:val="007D405B"/>
    <w:rsid w:val="00807362"/>
    <w:rsid w:val="00810D43"/>
    <w:rsid w:val="00850FFC"/>
    <w:rsid w:val="0089269A"/>
    <w:rsid w:val="008A7225"/>
    <w:rsid w:val="008C558A"/>
    <w:rsid w:val="009C5104"/>
    <w:rsid w:val="00A41395"/>
    <w:rsid w:val="00A6162D"/>
    <w:rsid w:val="00A71C5D"/>
    <w:rsid w:val="00B23362"/>
    <w:rsid w:val="00BA47CD"/>
    <w:rsid w:val="00C50E5D"/>
    <w:rsid w:val="00CD2799"/>
    <w:rsid w:val="00D46F89"/>
    <w:rsid w:val="00DB6691"/>
    <w:rsid w:val="00E05B58"/>
    <w:rsid w:val="00E61DD6"/>
    <w:rsid w:val="00E800AC"/>
    <w:rsid w:val="00F20D02"/>
    <w:rsid w:val="00F225D2"/>
    <w:rsid w:val="00F53B9D"/>
    <w:rsid w:val="00FA5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89086"/>
  <w15:chartTrackingRefBased/>
  <w15:docId w15:val="{E1EEA379-C899-4BE1-8D71-0EC4F8E4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B66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5D2"/>
    <w:pPr>
      <w:ind w:left="720"/>
      <w:contextualSpacing/>
    </w:pPr>
  </w:style>
  <w:style w:type="paragraph" w:styleId="Header">
    <w:name w:val="header"/>
    <w:basedOn w:val="Normal"/>
    <w:link w:val="HeaderChar"/>
    <w:uiPriority w:val="99"/>
    <w:unhideWhenUsed/>
    <w:rsid w:val="008C55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58A"/>
  </w:style>
  <w:style w:type="paragraph" w:styleId="Footer">
    <w:name w:val="footer"/>
    <w:basedOn w:val="Normal"/>
    <w:link w:val="FooterChar"/>
    <w:uiPriority w:val="99"/>
    <w:unhideWhenUsed/>
    <w:rsid w:val="008C55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58A"/>
  </w:style>
  <w:style w:type="paragraph" w:styleId="NormalWeb">
    <w:name w:val="Normal (Web)"/>
    <w:basedOn w:val="Normal"/>
    <w:uiPriority w:val="99"/>
    <w:unhideWhenUsed/>
    <w:rsid w:val="00810D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10D43"/>
    <w:rPr>
      <w:b/>
      <w:bCs/>
    </w:rPr>
  </w:style>
  <w:style w:type="character" w:customStyle="1" w:styleId="Heading1Char">
    <w:name w:val="Heading 1 Char"/>
    <w:basedOn w:val="DefaultParagraphFont"/>
    <w:link w:val="Heading1"/>
    <w:uiPriority w:val="9"/>
    <w:rsid w:val="00DB6691"/>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DB66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041395">
      <w:bodyDiv w:val="1"/>
      <w:marLeft w:val="0"/>
      <w:marRight w:val="0"/>
      <w:marTop w:val="0"/>
      <w:marBottom w:val="0"/>
      <w:divBdr>
        <w:top w:val="none" w:sz="0" w:space="0" w:color="auto"/>
        <w:left w:val="none" w:sz="0" w:space="0" w:color="auto"/>
        <w:bottom w:val="none" w:sz="0" w:space="0" w:color="auto"/>
        <w:right w:val="none" w:sz="0" w:space="0" w:color="auto"/>
      </w:divBdr>
    </w:div>
    <w:div w:id="721250037">
      <w:bodyDiv w:val="1"/>
      <w:marLeft w:val="0"/>
      <w:marRight w:val="0"/>
      <w:marTop w:val="0"/>
      <w:marBottom w:val="0"/>
      <w:divBdr>
        <w:top w:val="none" w:sz="0" w:space="0" w:color="auto"/>
        <w:left w:val="none" w:sz="0" w:space="0" w:color="auto"/>
        <w:bottom w:val="none" w:sz="0" w:space="0" w:color="auto"/>
        <w:right w:val="none" w:sz="0" w:space="0" w:color="auto"/>
      </w:divBdr>
    </w:div>
    <w:div w:id="963851546">
      <w:bodyDiv w:val="1"/>
      <w:marLeft w:val="0"/>
      <w:marRight w:val="0"/>
      <w:marTop w:val="0"/>
      <w:marBottom w:val="0"/>
      <w:divBdr>
        <w:top w:val="none" w:sz="0" w:space="0" w:color="auto"/>
        <w:left w:val="none" w:sz="0" w:space="0" w:color="auto"/>
        <w:bottom w:val="none" w:sz="0" w:space="0" w:color="auto"/>
        <w:right w:val="none" w:sz="0" w:space="0" w:color="auto"/>
      </w:divBdr>
    </w:div>
    <w:div w:id="1334336304">
      <w:bodyDiv w:val="1"/>
      <w:marLeft w:val="0"/>
      <w:marRight w:val="0"/>
      <w:marTop w:val="0"/>
      <w:marBottom w:val="0"/>
      <w:divBdr>
        <w:top w:val="none" w:sz="0" w:space="0" w:color="auto"/>
        <w:left w:val="none" w:sz="0" w:space="0" w:color="auto"/>
        <w:bottom w:val="none" w:sz="0" w:space="0" w:color="auto"/>
        <w:right w:val="none" w:sz="0" w:space="0" w:color="auto"/>
      </w:divBdr>
      <w:divsChild>
        <w:div w:id="1584607228">
          <w:marLeft w:val="0"/>
          <w:marRight w:val="0"/>
          <w:marTop w:val="0"/>
          <w:marBottom w:val="0"/>
          <w:divBdr>
            <w:top w:val="none" w:sz="0" w:space="0" w:color="auto"/>
            <w:left w:val="none" w:sz="0" w:space="0" w:color="auto"/>
            <w:bottom w:val="none" w:sz="0" w:space="0" w:color="auto"/>
            <w:right w:val="none" w:sz="0" w:space="0" w:color="auto"/>
          </w:divBdr>
          <w:divsChild>
            <w:div w:id="2000650064">
              <w:marLeft w:val="0"/>
              <w:marRight w:val="0"/>
              <w:marTop w:val="0"/>
              <w:marBottom w:val="0"/>
              <w:divBdr>
                <w:top w:val="none" w:sz="0" w:space="0" w:color="auto"/>
                <w:left w:val="none" w:sz="0" w:space="0" w:color="auto"/>
                <w:bottom w:val="none" w:sz="0" w:space="0" w:color="auto"/>
                <w:right w:val="none" w:sz="0" w:space="0" w:color="auto"/>
              </w:divBdr>
              <w:divsChild>
                <w:div w:id="1687101078">
                  <w:marLeft w:val="0"/>
                  <w:marRight w:val="0"/>
                  <w:marTop w:val="0"/>
                  <w:marBottom w:val="0"/>
                  <w:divBdr>
                    <w:top w:val="none" w:sz="0" w:space="0" w:color="auto"/>
                    <w:left w:val="none" w:sz="0" w:space="0" w:color="auto"/>
                    <w:bottom w:val="none" w:sz="0" w:space="0" w:color="auto"/>
                    <w:right w:val="none" w:sz="0" w:space="0" w:color="auto"/>
                  </w:divBdr>
                  <w:divsChild>
                    <w:div w:id="2105608098">
                      <w:marLeft w:val="0"/>
                      <w:marRight w:val="0"/>
                      <w:marTop w:val="0"/>
                      <w:marBottom w:val="0"/>
                      <w:divBdr>
                        <w:top w:val="none" w:sz="0" w:space="0" w:color="auto"/>
                        <w:left w:val="none" w:sz="0" w:space="0" w:color="auto"/>
                        <w:bottom w:val="none" w:sz="0" w:space="0" w:color="auto"/>
                        <w:right w:val="none" w:sz="0" w:space="0" w:color="auto"/>
                      </w:divBdr>
                      <w:divsChild>
                        <w:div w:id="1329334052">
                          <w:marLeft w:val="0"/>
                          <w:marRight w:val="0"/>
                          <w:marTop w:val="0"/>
                          <w:marBottom w:val="0"/>
                          <w:divBdr>
                            <w:top w:val="none" w:sz="0" w:space="0" w:color="auto"/>
                            <w:left w:val="none" w:sz="0" w:space="0" w:color="auto"/>
                            <w:bottom w:val="none" w:sz="0" w:space="0" w:color="auto"/>
                            <w:right w:val="none" w:sz="0" w:space="0" w:color="auto"/>
                          </w:divBdr>
                          <w:divsChild>
                            <w:div w:id="7132159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512799289">
          <w:marLeft w:val="0"/>
          <w:marRight w:val="0"/>
          <w:marTop w:val="0"/>
          <w:marBottom w:val="0"/>
          <w:divBdr>
            <w:top w:val="none" w:sz="0" w:space="0" w:color="auto"/>
            <w:left w:val="none" w:sz="0" w:space="0" w:color="auto"/>
            <w:bottom w:val="none" w:sz="0" w:space="0" w:color="auto"/>
            <w:right w:val="none" w:sz="0" w:space="0" w:color="auto"/>
          </w:divBdr>
          <w:divsChild>
            <w:div w:id="18787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4589</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Baker</dc:creator>
  <cp:keywords/>
  <dc:description/>
  <cp:lastModifiedBy>Patricia Robinson</cp:lastModifiedBy>
  <cp:revision>2</cp:revision>
  <dcterms:created xsi:type="dcterms:W3CDTF">2022-07-17T23:14:00Z</dcterms:created>
  <dcterms:modified xsi:type="dcterms:W3CDTF">2022-07-17T23:14:00Z</dcterms:modified>
</cp:coreProperties>
</file>